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5C" w:rsidRDefault="0062625C">
      <w:pPr>
        <w:pStyle w:val="Default"/>
      </w:pPr>
      <w:bookmarkStart w:id="0" w:name="_GoBack"/>
      <w:bookmarkEnd w:id="0"/>
    </w:p>
    <w:p w:rsidR="0062625C" w:rsidRDefault="00BC56D1">
      <w:pPr>
        <w:pStyle w:val="CM4"/>
        <w:spacing w:after="491"/>
        <w:jc w:val="center"/>
        <w:rPr>
          <w:rFonts w:cs="JOLNK O+ Times"/>
          <w:color w:val="000101"/>
          <w:sz w:val="28"/>
          <w:szCs w:val="28"/>
        </w:rPr>
      </w:pPr>
      <w:r>
        <w:t xml:space="preserve"> </w:t>
      </w:r>
      <w:r>
        <w:rPr>
          <w:rFonts w:cs="JOLNK O+ Times"/>
          <w:b/>
          <w:bCs/>
          <w:color w:val="000101"/>
          <w:sz w:val="28"/>
          <w:szCs w:val="28"/>
        </w:rPr>
        <w:t xml:space="preserve">JUDGMENT AFFIDAVIT </w:t>
      </w:r>
    </w:p>
    <w:p w:rsidR="00BC56D1" w:rsidRDefault="00BC56D1" w:rsidP="00BC56D1">
      <w:pPr>
        <w:pStyle w:val="CM4"/>
        <w:spacing w:line="278" w:lineRule="atLeast"/>
        <w:ind w:right="5674"/>
        <w:jc w:val="both"/>
        <w:rPr>
          <w:rFonts w:ascii="Times New Roman" w:hAnsi="Times New Roman" w:cs="Times New Roman"/>
          <w:color w:val="000101"/>
        </w:rPr>
      </w:pPr>
      <w:r w:rsidRPr="004914EA">
        <w:rPr>
          <w:rFonts w:ascii="Times New Roman" w:hAnsi="Times New Roman" w:cs="Times New Roman"/>
          <w:color w:val="000101"/>
        </w:rPr>
        <w:t xml:space="preserve">STATE OF </w:t>
      </w:r>
      <w:sdt>
        <w:sdtPr>
          <w:rPr>
            <w:rFonts w:ascii="Times New Roman" w:hAnsi="Times New Roman" w:cs="Times New Roman"/>
            <w:color w:val="000101"/>
          </w:rPr>
          <w:id w:val="-1950383396"/>
          <w:placeholder>
            <w:docPart w:val="DefaultPlaceholder_1082065158"/>
          </w:placeholder>
          <w:showingPlcHdr/>
          <w:text/>
        </w:sdtPr>
        <w:sdtEndPr/>
        <w:sdtContent>
          <w:r w:rsidRPr="00917693">
            <w:rPr>
              <w:rStyle w:val="PlaceholderText"/>
            </w:rPr>
            <w:t>Click here to enter text.</w:t>
          </w:r>
        </w:sdtContent>
      </w:sdt>
      <w:r w:rsidRPr="004914EA">
        <w:rPr>
          <w:rFonts w:ascii="Times New Roman" w:hAnsi="Times New Roman" w:cs="Times New Roman"/>
          <w:color w:val="000101"/>
        </w:rPr>
        <w:t xml:space="preserve"> ) </w:t>
      </w:r>
    </w:p>
    <w:p w:rsidR="0062625C" w:rsidRDefault="00BC56D1" w:rsidP="00BC56D1">
      <w:pPr>
        <w:pStyle w:val="CM4"/>
        <w:spacing w:line="278" w:lineRule="atLeast"/>
        <w:ind w:right="5674"/>
        <w:jc w:val="both"/>
        <w:rPr>
          <w:rFonts w:ascii="Times New Roman" w:hAnsi="Times New Roman" w:cs="Times New Roman"/>
          <w:color w:val="000101"/>
        </w:rPr>
      </w:pPr>
      <w:r w:rsidRPr="004914EA">
        <w:rPr>
          <w:rFonts w:ascii="Times New Roman" w:hAnsi="Times New Roman" w:cs="Times New Roman"/>
          <w:color w:val="000101"/>
        </w:rPr>
        <w:t xml:space="preserve">COUNTY OF </w:t>
      </w:r>
      <w:sdt>
        <w:sdtPr>
          <w:rPr>
            <w:rFonts w:ascii="Times New Roman" w:hAnsi="Times New Roman" w:cs="Times New Roman"/>
            <w:color w:val="000101"/>
          </w:rPr>
          <w:id w:val="926160760"/>
          <w:placeholder>
            <w:docPart w:val="DefaultPlaceholder_1082065158"/>
          </w:placeholder>
          <w:showingPlcHdr/>
          <w:text/>
        </w:sdtPr>
        <w:sdtEndPr/>
        <w:sdtContent>
          <w:r w:rsidRPr="00917693">
            <w:rPr>
              <w:rStyle w:val="PlaceholderText"/>
            </w:rPr>
            <w:t>Click here to enter text.</w:t>
          </w:r>
        </w:sdtContent>
      </w:sdt>
      <w:r w:rsidRPr="004914EA">
        <w:rPr>
          <w:rFonts w:ascii="Times New Roman" w:hAnsi="Times New Roman" w:cs="Times New Roman"/>
          <w:color w:val="000101"/>
        </w:rPr>
        <w:t xml:space="preserve"> ) </w:t>
      </w:r>
    </w:p>
    <w:p w:rsidR="00BC56D1" w:rsidRDefault="00BC56D1" w:rsidP="00BC56D1">
      <w:pPr>
        <w:pStyle w:val="Default"/>
      </w:pPr>
    </w:p>
    <w:p w:rsidR="00BC56D1" w:rsidRPr="00BC56D1" w:rsidRDefault="00BC56D1" w:rsidP="00BC56D1">
      <w:pPr>
        <w:pStyle w:val="Default"/>
      </w:pPr>
    </w:p>
    <w:p w:rsidR="0062625C" w:rsidRDefault="00BC56D1" w:rsidP="004914EA">
      <w:pPr>
        <w:pStyle w:val="CM5"/>
        <w:spacing w:line="278" w:lineRule="atLeast"/>
        <w:jc w:val="both"/>
        <w:rPr>
          <w:rFonts w:ascii="Times New Roman" w:hAnsi="Times New Roman" w:cs="Times New Roman"/>
          <w:color w:val="000101"/>
        </w:rPr>
      </w:pPr>
      <w:r w:rsidRPr="004914EA">
        <w:rPr>
          <w:rFonts w:ascii="Times New Roman" w:hAnsi="Times New Roman" w:cs="Times New Roman"/>
          <w:color w:val="000101"/>
        </w:rPr>
        <w:t xml:space="preserve">The undersigned, being duly sworn, depose(s) and say(s) that: </w:t>
      </w:r>
    </w:p>
    <w:p w:rsidR="004914EA" w:rsidRPr="004914EA" w:rsidRDefault="004914EA" w:rsidP="004914EA">
      <w:pPr>
        <w:pStyle w:val="Default"/>
      </w:pPr>
    </w:p>
    <w:p w:rsidR="004914EA"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The undersigned [was/were] named as grantee(s) in a certain deed recorded in the </w:t>
      </w:r>
      <w:sdt>
        <w:sdtPr>
          <w:rPr>
            <w:rFonts w:ascii="Times New Roman" w:hAnsi="Times New Roman" w:cs="Times New Roman"/>
            <w:color w:val="000101"/>
          </w:rPr>
          <w:id w:val="331267058"/>
          <w:placeholder>
            <w:docPart w:val="DefaultPlaceholder_1082065158"/>
          </w:placeholder>
          <w:showingPlcHdr/>
          <w:text/>
        </w:sdtPr>
        <w:sdtEndPr/>
        <w:sdtContent>
          <w:r w:rsidR="004914EA" w:rsidRPr="00917693">
            <w:rPr>
              <w:rStyle w:val="PlaceholderText"/>
            </w:rPr>
            <w:t>Click here to enter text.</w:t>
          </w:r>
        </w:sdtContent>
      </w:sdt>
      <w:r w:rsidRPr="004914EA">
        <w:rPr>
          <w:rFonts w:ascii="Times New Roman" w:hAnsi="Times New Roman" w:cs="Times New Roman"/>
          <w:color w:val="000101"/>
        </w:rPr>
        <w:t xml:space="preserve">County Clerk’s Office in Liber </w:t>
      </w:r>
      <w:sdt>
        <w:sdtPr>
          <w:rPr>
            <w:rFonts w:ascii="Times New Roman" w:hAnsi="Times New Roman" w:cs="Times New Roman"/>
            <w:color w:val="000101"/>
          </w:rPr>
          <w:id w:val="262581944"/>
          <w:placeholder>
            <w:docPart w:val="DefaultPlaceholder_1082065158"/>
          </w:placeholder>
          <w:showingPlcHdr/>
          <w:text/>
        </w:sdtPr>
        <w:sdtEndPr/>
        <w:sdtContent>
          <w:r w:rsidR="004914EA" w:rsidRPr="00917693">
            <w:rPr>
              <w:rStyle w:val="PlaceholderText"/>
            </w:rPr>
            <w:t>Click here to enter text.</w:t>
          </w:r>
        </w:sdtContent>
      </w:sdt>
      <w:r w:rsidRPr="004914EA">
        <w:rPr>
          <w:rFonts w:ascii="Times New Roman" w:hAnsi="Times New Roman" w:cs="Times New Roman"/>
          <w:color w:val="000101"/>
        </w:rPr>
        <w:t xml:space="preserve"> </w:t>
      </w:r>
      <w:proofErr w:type="gramStart"/>
      <w:r w:rsidRPr="004914EA">
        <w:rPr>
          <w:rFonts w:ascii="Times New Roman" w:hAnsi="Times New Roman" w:cs="Times New Roman"/>
          <w:color w:val="000101"/>
        </w:rPr>
        <w:t>of</w:t>
      </w:r>
      <w:proofErr w:type="gramEnd"/>
      <w:r w:rsidRPr="004914EA">
        <w:rPr>
          <w:rFonts w:ascii="Times New Roman" w:hAnsi="Times New Roman" w:cs="Times New Roman"/>
          <w:color w:val="000101"/>
        </w:rPr>
        <w:t xml:space="preserve"> Deeds at page </w:t>
      </w:r>
      <w:sdt>
        <w:sdtPr>
          <w:rPr>
            <w:rFonts w:ascii="Times New Roman" w:hAnsi="Times New Roman" w:cs="Times New Roman"/>
            <w:color w:val="000101"/>
          </w:rPr>
          <w:id w:val="-1726598719"/>
          <w:placeholder>
            <w:docPart w:val="DefaultPlaceholder_1082065158"/>
          </w:placeholder>
          <w:showingPlcHdr/>
          <w:text/>
        </w:sdtPr>
        <w:sdtEndPr/>
        <w:sdtContent>
          <w:r w:rsidR="004914EA" w:rsidRPr="00917693">
            <w:rPr>
              <w:rStyle w:val="PlaceholderText"/>
            </w:rPr>
            <w:t>Click here to enter text.</w:t>
          </w:r>
        </w:sdtContent>
      </w:sdt>
      <w:r w:rsidRPr="004914EA">
        <w:rPr>
          <w:rFonts w:ascii="Times New Roman" w:hAnsi="Times New Roman" w:cs="Times New Roman"/>
          <w:color w:val="000101"/>
        </w:rPr>
        <w:t>, conveying premises commonly known as</w:t>
      </w:r>
      <w:r w:rsidR="004914EA" w:rsidRPr="004914EA">
        <w:rPr>
          <w:rFonts w:ascii="Times New Roman" w:hAnsi="Times New Roman" w:cs="Times New Roman"/>
          <w:color w:val="000101"/>
        </w:rPr>
        <w:t xml:space="preserve"> </w:t>
      </w:r>
      <w:sdt>
        <w:sdtPr>
          <w:rPr>
            <w:rFonts w:ascii="Times New Roman" w:hAnsi="Times New Roman" w:cs="Times New Roman"/>
            <w:color w:val="000101"/>
          </w:rPr>
          <w:id w:val="-1221583206"/>
          <w:placeholder>
            <w:docPart w:val="DefaultPlaceholder_1082065158"/>
          </w:placeholder>
          <w:showingPlcHdr/>
          <w:text/>
        </w:sdtPr>
        <w:sdtEndPr/>
        <w:sdtContent>
          <w:r w:rsidR="004914EA" w:rsidRPr="00917693">
            <w:rPr>
              <w:rStyle w:val="PlaceholderText"/>
            </w:rPr>
            <w:t>Click here to enter text.</w:t>
          </w:r>
        </w:sdtContent>
      </w:sdt>
      <w:r w:rsidRPr="004914EA">
        <w:rPr>
          <w:rFonts w:ascii="Times New Roman" w:hAnsi="Times New Roman" w:cs="Times New Roman"/>
          <w:color w:val="000101"/>
        </w:rPr>
        <w:t xml:space="preserve">; and </w:t>
      </w:r>
      <w:sdt>
        <w:sdtPr>
          <w:rPr>
            <w:rFonts w:ascii="Times New Roman" w:hAnsi="Times New Roman" w:cs="Times New Roman"/>
            <w:color w:val="000101"/>
          </w:rPr>
          <w:id w:val="1487214138"/>
          <w:placeholder>
            <w:docPart w:val="DefaultPlaceholder_1082065158"/>
          </w:placeholder>
          <w:showingPlcHdr/>
          <w:text/>
        </w:sdtPr>
        <w:sdtEndPr/>
        <w:sdtContent>
          <w:r w:rsidR="004914EA" w:rsidRPr="00917693">
            <w:rPr>
              <w:rStyle w:val="PlaceholderText"/>
            </w:rPr>
            <w:t>Click here to enter text.</w:t>
          </w:r>
        </w:sdtContent>
      </w:sdt>
      <w:r w:rsidR="004914EA">
        <w:rPr>
          <w:rFonts w:ascii="Times New Roman" w:hAnsi="Times New Roman" w:cs="Times New Roman"/>
          <w:color w:val="000101"/>
        </w:rPr>
        <w:t>.</w:t>
      </w:r>
    </w:p>
    <w:p w:rsidR="004914EA" w:rsidRDefault="004914EA" w:rsidP="004914EA">
      <w:pPr>
        <w:pStyle w:val="Default"/>
        <w:ind w:left="360"/>
        <w:jc w:val="both"/>
        <w:rPr>
          <w:rFonts w:ascii="Times New Roman" w:hAnsi="Times New Roman" w:cs="Times New Roman"/>
          <w:color w:val="000101"/>
        </w:rPr>
      </w:pPr>
    </w:p>
    <w:p w:rsidR="0062625C"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The undersigned [is/are] the owner(s) in fee of the premises described in said deed; and </w:t>
      </w:r>
    </w:p>
    <w:p w:rsidR="004914EA" w:rsidRPr="004914EA" w:rsidRDefault="004914EA" w:rsidP="004914EA">
      <w:pPr>
        <w:pStyle w:val="Default"/>
        <w:ind w:left="360"/>
        <w:jc w:val="both"/>
        <w:rPr>
          <w:rFonts w:ascii="Times New Roman" w:hAnsi="Times New Roman" w:cs="Times New Roman"/>
          <w:color w:val="000101"/>
        </w:rPr>
      </w:pPr>
    </w:p>
    <w:p w:rsidR="0062625C"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The attention of the undersigned has been called to certain judgments, tax liens, warrants, bankruptcies and/or </w:t>
      </w:r>
      <w:proofErr w:type="spellStart"/>
      <w:r w:rsidRPr="004914EA">
        <w:rPr>
          <w:rFonts w:ascii="Times New Roman" w:hAnsi="Times New Roman" w:cs="Times New Roman"/>
          <w:color w:val="000101"/>
        </w:rPr>
        <w:t>incompetencies</w:t>
      </w:r>
      <w:proofErr w:type="spellEnd"/>
      <w:r w:rsidRPr="004914EA">
        <w:rPr>
          <w:rFonts w:ascii="Times New Roman" w:hAnsi="Times New Roman" w:cs="Times New Roman"/>
          <w:color w:val="000101"/>
        </w:rPr>
        <w:t xml:space="preserve"> against persons with names similar to those of the undersigned; and </w:t>
      </w:r>
    </w:p>
    <w:p w:rsidR="004914EA" w:rsidRPr="004914EA" w:rsidRDefault="004914EA" w:rsidP="004914EA">
      <w:pPr>
        <w:pStyle w:val="Default"/>
        <w:jc w:val="both"/>
        <w:rPr>
          <w:rFonts w:ascii="Times New Roman" w:hAnsi="Times New Roman" w:cs="Times New Roman"/>
          <w:color w:val="000101"/>
        </w:rPr>
      </w:pPr>
    </w:p>
    <w:p w:rsidR="0062625C"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None of said judgments, tax liens or warrants are against the undersigned and there are no judgments, tax liens, warrants or other encumbrances or liens of any nature whatsoever against the undersigned; and </w:t>
      </w:r>
    </w:p>
    <w:p w:rsidR="004914EA" w:rsidRPr="004914EA" w:rsidRDefault="004914EA" w:rsidP="004914EA">
      <w:pPr>
        <w:pStyle w:val="Default"/>
        <w:jc w:val="both"/>
        <w:rPr>
          <w:rFonts w:ascii="Times New Roman" w:hAnsi="Times New Roman" w:cs="Times New Roman"/>
          <w:color w:val="000101"/>
        </w:rPr>
      </w:pPr>
    </w:p>
    <w:p w:rsidR="0062625C"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[Neither of the undersigned/The undersigned] [has/has not] been adjudicated incompetent or bankrupt and [neither of] the undersigned [has/has not] filed any petition in bankruptcy nor has an involuntary petition in bankruptcy been filed against [either of] the undersigned. </w:t>
      </w:r>
    </w:p>
    <w:p w:rsidR="004914EA" w:rsidRPr="004914EA" w:rsidRDefault="004914EA" w:rsidP="004914EA">
      <w:pPr>
        <w:pStyle w:val="Default"/>
        <w:jc w:val="both"/>
        <w:rPr>
          <w:rFonts w:ascii="Times New Roman" w:hAnsi="Times New Roman" w:cs="Times New Roman"/>
          <w:color w:val="000101"/>
        </w:rPr>
      </w:pPr>
    </w:p>
    <w:p w:rsidR="0062625C" w:rsidRPr="004914EA" w:rsidRDefault="00BC56D1" w:rsidP="004914EA">
      <w:pPr>
        <w:pStyle w:val="Default"/>
        <w:numPr>
          <w:ilvl w:val="0"/>
          <w:numId w:val="2"/>
        </w:numPr>
        <w:jc w:val="both"/>
        <w:rPr>
          <w:rFonts w:ascii="Times New Roman" w:hAnsi="Times New Roman" w:cs="Times New Roman"/>
          <w:color w:val="000101"/>
        </w:rPr>
      </w:pPr>
      <w:r w:rsidRPr="004914EA">
        <w:rPr>
          <w:rFonts w:ascii="Times New Roman" w:hAnsi="Times New Roman" w:cs="Times New Roman"/>
          <w:color w:val="000101"/>
        </w:rPr>
        <w:t xml:space="preserve">This affidavit is made with the express understanding of the undersigned that a purchaser or a mortgagee of said premises will rely upon the truth and accuracy of all of the statements contained herein in closing the purchase of said premises. </w:t>
      </w:r>
    </w:p>
    <w:p w:rsidR="0062625C" w:rsidRDefault="0062625C" w:rsidP="004914EA">
      <w:pPr>
        <w:pStyle w:val="Default"/>
        <w:rPr>
          <w:rFonts w:ascii="Times New Roman" w:hAnsi="Times New Roman" w:cs="Times New Roman"/>
          <w:color w:val="000101"/>
        </w:rPr>
      </w:pPr>
    </w:p>
    <w:p w:rsidR="004914EA" w:rsidRDefault="004914EA" w:rsidP="004914EA">
      <w:pPr>
        <w:pStyle w:val="Default"/>
        <w:rPr>
          <w:rFonts w:ascii="Times New Roman" w:hAnsi="Times New Roman" w:cs="Times New Roman"/>
          <w:color w:val="000101"/>
        </w:rPr>
      </w:pPr>
    </w:p>
    <w:p w:rsidR="0078500E" w:rsidRDefault="0078500E" w:rsidP="0078500E">
      <w:pPr>
        <w:pStyle w:val="Default"/>
        <w:ind w:left="5040"/>
        <w:rPr>
          <w:rFonts w:ascii="Times New Roman" w:hAnsi="Times New Roman" w:cs="Times New Roman"/>
          <w:color w:val="000101"/>
        </w:rPr>
      </w:pPr>
      <w:r>
        <w:rPr>
          <w:rFonts w:ascii="Times New Roman" w:hAnsi="Times New Roman" w:cs="Times New Roman"/>
          <w:color w:val="000101"/>
        </w:rPr>
        <w:t>_____________________________</w:t>
      </w:r>
    </w:p>
    <w:p w:rsidR="004914EA" w:rsidRPr="004914EA" w:rsidRDefault="004914EA" w:rsidP="004914EA">
      <w:pPr>
        <w:pStyle w:val="Default"/>
        <w:rPr>
          <w:rFonts w:ascii="Times New Roman" w:hAnsi="Times New Roman" w:cs="Times New Roman"/>
          <w:color w:val="000101"/>
        </w:rPr>
      </w:pPr>
    </w:p>
    <w:p w:rsidR="004914EA" w:rsidRDefault="00BC56D1" w:rsidP="004914EA">
      <w:pPr>
        <w:pStyle w:val="CM4"/>
        <w:spacing w:line="280" w:lineRule="atLeast"/>
        <w:ind w:right="780"/>
        <w:rPr>
          <w:rFonts w:ascii="Times New Roman" w:hAnsi="Times New Roman" w:cs="Times New Roman"/>
          <w:color w:val="000101"/>
        </w:rPr>
      </w:pPr>
      <w:r w:rsidRPr="004914EA">
        <w:rPr>
          <w:rFonts w:ascii="Times New Roman" w:hAnsi="Times New Roman" w:cs="Times New Roman"/>
          <w:color w:val="000101"/>
        </w:rPr>
        <w:t xml:space="preserve">Subscribed and sworn to before me </w:t>
      </w:r>
      <w:r w:rsidR="0078500E">
        <w:rPr>
          <w:rFonts w:ascii="Times New Roman" w:hAnsi="Times New Roman" w:cs="Times New Roman"/>
          <w:color w:val="000101"/>
        </w:rPr>
        <w:tab/>
      </w:r>
      <w:r w:rsidR="0078500E">
        <w:rPr>
          <w:rFonts w:ascii="Times New Roman" w:hAnsi="Times New Roman" w:cs="Times New Roman"/>
          <w:color w:val="000101"/>
        </w:rPr>
        <w:tab/>
      </w:r>
      <w:r w:rsidR="0078500E">
        <w:rPr>
          <w:rFonts w:ascii="Times New Roman" w:hAnsi="Times New Roman" w:cs="Times New Roman"/>
          <w:color w:val="000101"/>
        </w:rPr>
        <w:tab/>
      </w:r>
    </w:p>
    <w:p w:rsidR="0078500E" w:rsidRDefault="00BC56D1" w:rsidP="004914EA">
      <w:pPr>
        <w:pStyle w:val="CM4"/>
        <w:spacing w:line="280" w:lineRule="atLeast"/>
        <w:ind w:right="780"/>
        <w:rPr>
          <w:rFonts w:ascii="Times New Roman" w:hAnsi="Times New Roman" w:cs="Times New Roman"/>
          <w:color w:val="000101"/>
        </w:rPr>
      </w:pPr>
      <w:proofErr w:type="gramStart"/>
      <w:r w:rsidRPr="004914EA">
        <w:rPr>
          <w:rFonts w:ascii="Times New Roman" w:hAnsi="Times New Roman" w:cs="Times New Roman"/>
          <w:color w:val="000101"/>
        </w:rPr>
        <w:t>this</w:t>
      </w:r>
      <w:proofErr w:type="gramEnd"/>
      <w:r w:rsidRPr="004914EA">
        <w:rPr>
          <w:rFonts w:ascii="Times New Roman" w:hAnsi="Times New Roman" w:cs="Times New Roman"/>
          <w:color w:val="000101"/>
        </w:rPr>
        <w:t xml:space="preserve">  </w:t>
      </w:r>
      <w:r w:rsidR="004914EA">
        <w:rPr>
          <w:rFonts w:ascii="Times New Roman" w:hAnsi="Times New Roman" w:cs="Times New Roman"/>
          <w:color w:val="000101"/>
        </w:rPr>
        <w:tab/>
      </w:r>
      <w:r w:rsidRPr="004914EA">
        <w:rPr>
          <w:rFonts w:ascii="Times New Roman" w:hAnsi="Times New Roman" w:cs="Times New Roman"/>
          <w:color w:val="000101"/>
        </w:rPr>
        <w:t>day of</w:t>
      </w:r>
      <w:r w:rsidR="004914EA">
        <w:rPr>
          <w:rFonts w:ascii="Times New Roman" w:hAnsi="Times New Roman" w:cs="Times New Roman"/>
          <w:color w:val="000101"/>
        </w:rPr>
        <w:tab/>
      </w:r>
      <w:r w:rsidR="004914EA">
        <w:rPr>
          <w:rFonts w:ascii="Times New Roman" w:hAnsi="Times New Roman" w:cs="Times New Roman"/>
          <w:color w:val="000101"/>
        </w:rPr>
        <w:tab/>
      </w:r>
      <w:r w:rsidR="004914EA">
        <w:rPr>
          <w:rFonts w:ascii="Times New Roman" w:hAnsi="Times New Roman" w:cs="Times New Roman"/>
          <w:color w:val="000101"/>
        </w:rPr>
        <w:tab/>
      </w:r>
      <w:r w:rsidRPr="004914EA">
        <w:rPr>
          <w:rFonts w:ascii="Times New Roman" w:hAnsi="Times New Roman" w:cs="Times New Roman"/>
          <w:color w:val="000101"/>
        </w:rPr>
        <w:t>, 20</w:t>
      </w:r>
      <w:r w:rsidR="004914EA">
        <w:rPr>
          <w:rFonts w:ascii="Times New Roman" w:hAnsi="Times New Roman" w:cs="Times New Roman"/>
          <w:color w:val="000101"/>
        </w:rPr>
        <w:tab/>
      </w:r>
      <w:r w:rsidR="0078500E">
        <w:rPr>
          <w:rFonts w:ascii="Times New Roman" w:hAnsi="Times New Roman" w:cs="Times New Roman"/>
          <w:color w:val="000101"/>
        </w:rPr>
        <w:tab/>
      </w:r>
      <w:r w:rsidR="0078500E">
        <w:rPr>
          <w:rFonts w:ascii="Times New Roman" w:hAnsi="Times New Roman" w:cs="Times New Roman"/>
          <w:color w:val="000101"/>
        </w:rPr>
        <w:tab/>
        <w:t>_____________________________</w:t>
      </w:r>
      <w:r w:rsidR="0078500E">
        <w:rPr>
          <w:rFonts w:ascii="Times New Roman" w:hAnsi="Times New Roman" w:cs="Times New Roman"/>
          <w:color w:val="000101"/>
        </w:rPr>
        <w:tab/>
      </w:r>
    </w:p>
    <w:p w:rsidR="0078500E" w:rsidRDefault="0078500E" w:rsidP="004914EA">
      <w:pPr>
        <w:pStyle w:val="CM4"/>
        <w:spacing w:line="280" w:lineRule="atLeast"/>
        <w:ind w:right="780"/>
        <w:rPr>
          <w:rFonts w:ascii="Times New Roman" w:hAnsi="Times New Roman" w:cs="Times New Roman"/>
          <w:color w:val="000101"/>
        </w:rPr>
      </w:pPr>
    </w:p>
    <w:p w:rsidR="0078500E" w:rsidRDefault="0078500E" w:rsidP="004914EA">
      <w:pPr>
        <w:pStyle w:val="CM4"/>
        <w:spacing w:line="280" w:lineRule="atLeast"/>
        <w:ind w:right="780"/>
        <w:rPr>
          <w:rFonts w:ascii="Times New Roman" w:hAnsi="Times New Roman" w:cs="Times New Roman"/>
          <w:color w:val="000101"/>
        </w:rPr>
      </w:pPr>
    </w:p>
    <w:p w:rsidR="0078500E" w:rsidRDefault="0078500E" w:rsidP="004914EA">
      <w:pPr>
        <w:pStyle w:val="CM4"/>
        <w:spacing w:line="280" w:lineRule="atLeast"/>
        <w:ind w:right="780"/>
        <w:rPr>
          <w:rFonts w:ascii="Times New Roman" w:hAnsi="Times New Roman" w:cs="Times New Roman"/>
          <w:color w:val="000101"/>
        </w:rPr>
      </w:pPr>
      <w:r>
        <w:rPr>
          <w:rFonts w:ascii="Times New Roman" w:hAnsi="Times New Roman" w:cs="Times New Roman"/>
          <w:color w:val="000101"/>
        </w:rPr>
        <w:tab/>
      </w:r>
      <w:r>
        <w:rPr>
          <w:rFonts w:ascii="Times New Roman" w:hAnsi="Times New Roman" w:cs="Times New Roman"/>
          <w:color w:val="000101"/>
        </w:rPr>
        <w:tab/>
      </w:r>
      <w:r>
        <w:rPr>
          <w:rFonts w:ascii="Times New Roman" w:hAnsi="Times New Roman" w:cs="Times New Roman"/>
          <w:color w:val="000101"/>
        </w:rPr>
        <w:tab/>
      </w:r>
      <w:r>
        <w:rPr>
          <w:rFonts w:ascii="Times New Roman" w:hAnsi="Times New Roman" w:cs="Times New Roman"/>
          <w:color w:val="000101"/>
        </w:rPr>
        <w:tab/>
      </w:r>
      <w:r>
        <w:rPr>
          <w:rFonts w:ascii="Times New Roman" w:hAnsi="Times New Roman" w:cs="Times New Roman"/>
          <w:color w:val="000101"/>
        </w:rPr>
        <w:tab/>
      </w:r>
      <w:r>
        <w:rPr>
          <w:rFonts w:ascii="Times New Roman" w:hAnsi="Times New Roman" w:cs="Times New Roman"/>
          <w:color w:val="000101"/>
        </w:rPr>
        <w:tab/>
      </w:r>
      <w:r>
        <w:rPr>
          <w:rFonts w:ascii="Times New Roman" w:hAnsi="Times New Roman" w:cs="Times New Roman"/>
          <w:color w:val="000101"/>
        </w:rPr>
        <w:tab/>
        <w:t>_____________________________</w:t>
      </w:r>
    </w:p>
    <w:p w:rsidR="0062625C" w:rsidRDefault="0078500E" w:rsidP="004914EA">
      <w:pPr>
        <w:pStyle w:val="CM4"/>
        <w:spacing w:line="280" w:lineRule="atLeast"/>
        <w:ind w:right="780"/>
        <w:rPr>
          <w:rFonts w:ascii="Times New Roman" w:hAnsi="Times New Roman" w:cs="Times New Roman"/>
          <w:color w:val="000101"/>
        </w:rPr>
      </w:pPr>
      <w:r>
        <w:rPr>
          <w:rFonts w:ascii="Times New Roman" w:hAnsi="Times New Roman" w:cs="Times New Roman"/>
          <w:color w:val="000101"/>
        </w:rPr>
        <w:t>_____________________________</w:t>
      </w:r>
      <w:r w:rsidR="00BC56D1" w:rsidRPr="004914EA">
        <w:rPr>
          <w:rFonts w:ascii="Times New Roman" w:hAnsi="Times New Roman" w:cs="Times New Roman"/>
          <w:color w:val="000101"/>
        </w:rPr>
        <w:t xml:space="preserve"> </w:t>
      </w:r>
    </w:p>
    <w:p w:rsidR="0078500E" w:rsidRDefault="0078500E" w:rsidP="0078500E">
      <w:pPr>
        <w:pStyle w:val="Default"/>
      </w:pPr>
    </w:p>
    <w:p w:rsidR="0078500E" w:rsidRPr="0078500E" w:rsidRDefault="0078500E" w:rsidP="0078500E">
      <w:pPr>
        <w:pStyle w:val="Default"/>
      </w:pPr>
      <w:r>
        <w:tab/>
      </w:r>
      <w:r>
        <w:tab/>
      </w:r>
      <w:r>
        <w:tab/>
      </w:r>
      <w:r>
        <w:tab/>
      </w:r>
      <w:r>
        <w:tab/>
      </w:r>
      <w:r>
        <w:tab/>
      </w:r>
      <w:r>
        <w:tab/>
      </w:r>
      <w:r>
        <w:rPr>
          <w:rFonts w:ascii="Times New Roman" w:hAnsi="Times New Roman" w:cs="Times New Roman"/>
          <w:color w:val="000101"/>
        </w:rPr>
        <w:t>_____________________________</w:t>
      </w:r>
    </w:p>
    <w:sectPr w:rsidR="0078500E" w:rsidRPr="0078500E">
      <w:pgSz w:w="12240" w:h="16340"/>
      <w:pgMar w:top="1191" w:right="1058" w:bottom="677" w:left="12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LNK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8AFD"/>
    <w:multiLevelType w:val="hybridMultilevel"/>
    <w:tmpl w:val="4B335D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E2B95"/>
    <w:multiLevelType w:val="hybridMultilevel"/>
    <w:tmpl w:val="7B1EC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29"/>
    <w:rsid w:val="00467BDC"/>
    <w:rsid w:val="004914EA"/>
    <w:rsid w:val="0062625C"/>
    <w:rsid w:val="0078500E"/>
    <w:rsid w:val="008C2029"/>
    <w:rsid w:val="00BC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67F9DB-E03A-4923-A056-07F7747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JOLNK O+ Times" w:hAnsi="JOLNK O+ Times" w:cs="JOLNK O+ Times"/>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PlaceholderText">
    <w:name w:val="Placeholder Text"/>
    <w:basedOn w:val="DefaultParagraphFont"/>
    <w:uiPriority w:val="99"/>
    <w:semiHidden/>
    <w:rsid w:val="004914EA"/>
    <w:rPr>
      <w:color w:val="808080"/>
    </w:rPr>
  </w:style>
  <w:style w:type="paragraph" w:styleId="BalloonText">
    <w:name w:val="Balloon Text"/>
    <w:basedOn w:val="Normal"/>
    <w:link w:val="BalloonTextChar"/>
    <w:uiPriority w:val="99"/>
    <w:semiHidden/>
    <w:unhideWhenUsed/>
    <w:rsid w:val="0049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EA"/>
    <w:rPr>
      <w:rFonts w:ascii="Tahoma" w:hAnsi="Tahoma" w:cs="Tahoma"/>
      <w:sz w:val="16"/>
      <w:szCs w:val="16"/>
    </w:rPr>
  </w:style>
  <w:style w:type="paragraph" w:styleId="ListParagraph">
    <w:name w:val="List Paragraph"/>
    <w:basedOn w:val="Normal"/>
    <w:uiPriority w:val="34"/>
    <w:qFormat/>
    <w:rsid w:val="0049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ABDC037-7219-4998-BE4B-FA053CA4AA79}"/>
      </w:docPartPr>
      <w:docPartBody>
        <w:p w:rsidR="001A5C37" w:rsidRDefault="00D84161">
          <w:r w:rsidRPr="00917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LNK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61"/>
    <w:rsid w:val="001A5C37"/>
    <w:rsid w:val="00345E00"/>
    <w:rsid w:val="00D8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1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Judgment Affidavit.doc</vt:lpstr>
    </vt:vector>
  </TitlesOfParts>
  <Company>Titles of New York</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Judgment Affidavit.doc</dc:title>
  <dc:creator>LAWCLERKS</dc:creator>
  <cp:lastModifiedBy>Brian Ourien</cp:lastModifiedBy>
  <cp:revision>2</cp:revision>
  <dcterms:created xsi:type="dcterms:W3CDTF">2017-01-06T20:18:00Z</dcterms:created>
  <dcterms:modified xsi:type="dcterms:W3CDTF">2017-01-06T20:18:00Z</dcterms:modified>
</cp:coreProperties>
</file>